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77287E">
      <w:pPr>
        <w:spacing w:after="312" w:afterLines="100"/>
        <w:jc w:val="center"/>
        <w:rPr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西南财经大学在职人员课程学习班2026年秋季学期线下面授课程</w:t>
      </w:r>
      <w:r>
        <w:rPr>
          <w:rFonts w:hint="eastAsia" w:asciiTheme="minorHAnsi" w:eastAsiaTheme="minorEastAsia"/>
          <w:b/>
          <w:bCs/>
          <w:sz w:val="36"/>
          <w:szCs w:val="44"/>
          <w:lang w:val="en-US" w:eastAsia="zh-CN"/>
        </w:rPr>
        <w:t>时间</w:t>
      </w:r>
      <w:r>
        <w:rPr>
          <w:rFonts w:hint="eastAsia"/>
          <w:b/>
          <w:bCs/>
          <w:sz w:val="36"/>
          <w:szCs w:val="44"/>
        </w:rPr>
        <w:t>安排</w:t>
      </w:r>
    </w:p>
    <w:tbl>
      <w:tblPr>
        <w:tblStyle w:val="2"/>
        <w:tblW w:w="1392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7"/>
        <w:gridCol w:w="2430"/>
        <w:gridCol w:w="6840"/>
        <w:gridCol w:w="2043"/>
      </w:tblGrid>
      <w:tr w14:paraId="0879AE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3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581D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2026年10月</w:t>
            </w:r>
          </w:p>
        </w:tc>
      </w:tr>
      <w:tr w14:paraId="38F687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50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2CD8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授课时间</w:t>
            </w:r>
          </w:p>
        </w:tc>
        <w:tc>
          <w:tcPr>
            <w:tcW w:w="6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99A1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课程名称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FAD2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授课地点</w:t>
            </w:r>
          </w:p>
        </w:tc>
      </w:tr>
      <w:tr w14:paraId="6A1A2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6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A7FC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周六（10月17日）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2D69D71">
            <w:pPr>
              <w:widowControl/>
              <w:jc w:val="left"/>
              <w:textAlignment w:val="top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上午（9:00-12:00）</w:t>
            </w:r>
          </w:p>
        </w:tc>
        <w:tc>
          <w:tcPr>
            <w:tcW w:w="6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02E9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专题讲座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CDCB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敏行厅</w:t>
            </w:r>
          </w:p>
        </w:tc>
      </w:tr>
      <w:tr w14:paraId="46BF3B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6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78928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D299591">
            <w:pPr>
              <w:widowControl/>
              <w:jc w:val="left"/>
              <w:textAlignment w:val="top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下午（14:00-17:00）</w:t>
            </w:r>
          </w:p>
        </w:tc>
        <w:tc>
          <w:tcPr>
            <w:tcW w:w="6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D25A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专题讲座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7AF6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敏行厅</w:t>
            </w:r>
          </w:p>
        </w:tc>
      </w:tr>
      <w:tr w14:paraId="4365C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6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4107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周六（10月24日）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13A1B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上午（9:00-12:00）</w:t>
            </w:r>
          </w:p>
        </w:tc>
        <w:tc>
          <w:tcPr>
            <w:tcW w:w="6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7785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专题讲座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7FB5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敏行厅</w:t>
            </w:r>
          </w:p>
        </w:tc>
      </w:tr>
      <w:tr w14:paraId="206756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6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10BB3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76E62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下午（14:00-17:00）</w:t>
            </w:r>
          </w:p>
        </w:tc>
        <w:tc>
          <w:tcPr>
            <w:tcW w:w="6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02FB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专题讲座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AF87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敏行厅</w:t>
            </w:r>
          </w:p>
        </w:tc>
      </w:tr>
      <w:tr w14:paraId="6F932E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6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EA17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周六（10月31日）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65E55E6">
            <w:pPr>
              <w:widowControl/>
              <w:jc w:val="left"/>
              <w:textAlignment w:val="top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上午（9:00-12:00）</w:t>
            </w:r>
          </w:p>
        </w:tc>
        <w:tc>
          <w:tcPr>
            <w:tcW w:w="6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E387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专题讲座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A557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敏行厅</w:t>
            </w:r>
          </w:p>
        </w:tc>
      </w:tr>
      <w:tr w14:paraId="4C2FB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6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E29F6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DF9E7F7">
            <w:pPr>
              <w:widowControl/>
              <w:jc w:val="left"/>
              <w:textAlignment w:val="top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下午（14:00-17:00）</w:t>
            </w:r>
          </w:p>
        </w:tc>
        <w:tc>
          <w:tcPr>
            <w:tcW w:w="6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CFE9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专题讲座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CEB6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敏行厅</w:t>
            </w:r>
          </w:p>
        </w:tc>
      </w:tr>
      <w:tr w14:paraId="71D3F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3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3F54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2026年11月</w:t>
            </w:r>
          </w:p>
        </w:tc>
      </w:tr>
      <w:tr w14:paraId="12256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50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C505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授课时间</w:t>
            </w:r>
          </w:p>
        </w:tc>
        <w:tc>
          <w:tcPr>
            <w:tcW w:w="6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C11F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课程名称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C56B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授课地点</w:t>
            </w:r>
          </w:p>
        </w:tc>
      </w:tr>
      <w:tr w14:paraId="7C439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6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B648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周六（11月7日）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36C0F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上午（9:00-12:00）</w:t>
            </w:r>
          </w:p>
        </w:tc>
        <w:tc>
          <w:tcPr>
            <w:tcW w:w="6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E777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专题讲座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BF40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敏行厅</w:t>
            </w:r>
          </w:p>
        </w:tc>
      </w:tr>
      <w:tr w14:paraId="22162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6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1317E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3055B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下午（14:00-17:00）</w:t>
            </w:r>
          </w:p>
        </w:tc>
        <w:tc>
          <w:tcPr>
            <w:tcW w:w="6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FAE6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专题讲座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462B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敏行厅</w:t>
            </w:r>
          </w:p>
        </w:tc>
      </w:tr>
      <w:tr w14:paraId="2E89F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6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BAC0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周六（11月21日）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08204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上午（9:00-12:00）</w:t>
            </w:r>
          </w:p>
        </w:tc>
        <w:tc>
          <w:tcPr>
            <w:tcW w:w="6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1FF1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专题讲座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2016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敏行厅</w:t>
            </w:r>
          </w:p>
        </w:tc>
      </w:tr>
      <w:tr w14:paraId="239EB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6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E753E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930B6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下午（14:00-17:00）</w:t>
            </w:r>
          </w:p>
        </w:tc>
        <w:tc>
          <w:tcPr>
            <w:tcW w:w="6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D8CD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专题讲座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DAE3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敏行厅</w:t>
            </w:r>
          </w:p>
        </w:tc>
      </w:tr>
      <w:tr w14:paraId="71599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3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9087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2026年12月</w:t>
            </w:r>
          </w:p>
        </w:tc>
      </w:tr>
      <w:tr w14:paraId="3624F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6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0EEC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周六（12月5日）</w:t>
            </w:r>
          </w:p>
        </w:tc>
        <w:tc>
          <w:tcPr>
            <w:tcW w:w="11313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1134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同等学力人员申请硕士学位第60次题库考试</w:t>
            </w:r>
          </w:p>
        </w:tc>
      </w:tr>
      <w:tr w14:paraId="40ABD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6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D4E5C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131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B82A3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</w:tr>
      <w:tr w14:paraId="14BF9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B4AA7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12月7日-12月21日</w:t>
            </w:r>
          </w:p>
        </w:tc>
        <w:tc>
          <w:tcPr>
            <w:tcW w:w="113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E7DF1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秋季学期课程期末考试</w:t>
            </w:r>
          </w:p>
        </w:tc>
      </w:tr>
    </w:tbl>
    <w:p w14:paraId="3D5A0779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1F6313"/>
    <w:rsid w:val="081F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2026-09-07T06:25:00Z</dcterms:created>
  <dc:creator>西财在线</dc:creator>
  <cp:lastModifiedBy>西财在线</cp:lastModifiedBy>
  <dcterms:modified xsi:type="dcterms:W3CDTF">2026-09-07T06:25:13Z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13636F19BFC444598F6082B705E99F8D_11</vt:lpwstr>
  </property>
  <property fmtid="{D5CDD505-2E9C-101B-9397-08002B2CF9AE}" pid="4" name="KSOTemplateDocerSaveRecord">
    <vt:lpwstr>eyJoZGlkIjoiMmNlNDRlY2JmMTFkNTNmOWMzMzFlYmEwYzM5Yzk5ZTAiLCJ1c2VySWQiOiIyMDcxNDE4NjcifQ==</vt:lpwstr>
  </property>
</Properties>
</file>